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582731">
        <w:t>109</w:t>
      </w:r>
      <w:r>
        <w:t>-19</w:t>
      </w:r>
    </w:p>
    <w:p w:rsidR="0063347E" w:rsidRPr="00D43B0B" w:rsidRDefault="00582731" w:rsidP="0063347E">
      <w:pPr>
        <w:jc w:val="both"/>
        <w:rPr>
          <w:lang w:val="ru-RU"/>
        </w:rPr>
      </w:pPr>
      <w:r>
        <w:t>7</w:t>
      </w:r>
      <w:r w:rsidR="0063347E">
        <w:rPr>
          <w:lang w:val="sr-Cyrl-RS"/>
        </w:rPr>
        <w:t xml:space="preserve">. </w:t>
      </w:r>
      <w:r w:rsidR="00FD2A2B">
        <w:rPr>
          <w:lang w:val="sr-Cyrl-RS"/>
        </w:rPr>
        <w:t>мај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r>
        <w:t>На основу члана 70. став 1. алинеја прва Пословника Народне скупштине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70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r>
        <w:t xml:space="preserve">ЗА </w:t>
      </w:r>
      <w:r w:rsidR="00582731">
        <w:rPr>
          <w:b/>
          <w:lang w:val="sr-Cyrl-RS"/>
        </w:rPr>
        <w:t>ЧЕТВРТАК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582731">
        <w:rPr>
          <w:b/>
          <w:lang w:val="sr-Cyrl-RS"/>
        </w:rPr>
        <w:t>9</w:t>
      </w:r>
      <w:r w:rsidR="009F35D4">
        <w:rPr>
          <w:b/>
          <w:lang w:val="sr-Cyrl-RS"/>
        </w:rPr>
        <w:t xml:space="preserve">. </w:t>
      </w:r>
      <w:r w:rsidR="00FD2A2B">
        <w:rPr>
          <w:b/>
          <w:lang w:val="sr-Cyrl-RS"/>
        </w:rPr>
        <w:t>МАЈ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482F3B" w:rsidP="0063347E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>
        <w:rPr>
          <w:b/>
          <w:lang w:val="sr-Cyrl-RS"/>
        </w:rPr>
        <w:t>1</w:t>
      </w:r>
      <w:r w:rsidR="00582731">
        <w:rPr>
          <w:b/>
          <w:lang w:val="sr-Cyrl-RS"/>
        </w:rPr>
        <w:t>2</w:t>
      </w:r>
      <w:r>
        <w:rPr>
          <w:b/>
          <w:lang w:val="sr-Cyrl-RS"/>
        </w:rPr>
        <w:t>,00</w:t>
      </w:r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  <w:t>За ову седницу предлажем следећи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Pr="008003D8">
        <w:rPr>
          <w:lang w:val="sr-Cyrl-RS"/>
        </w:rPr>
        <w:t>Усвајање записника са 6</w:t>
      </w:r>
      <w:r w:rsidR="00FD2A2B">
        <w:rPr>
          <w:lang w:val="sr-Cyrl-RS"/>
        </w:rPr>
        <w:t xml:space="preserve">9. </w:t>
      </w:r>
      <w:r w:rsidRPr="008003D8">
        <w:rPr>
          <w:lang w:val="sr-Cyrl-RS"/>
        </w:rPr>
        <w:t>седнице Одбора</w:t>
      </w: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63347E" w:rsidP="009F35D4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9F35D4" w:rsidRDefault="009F35D4" w:rsidP="009F35D4">
      <w:pPr>
        <w:pStyle w:val="ListParagraph"/>
        <w:ind w:left="1134" w:hanging="567"/>
        <w:jc w:val="both"/>
      </w:pP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9F079B">
        <w:rPr>
          <w:lang w:val="sr-Cyrl-RS"/>
        </w:rPr>
        <w:t>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9F079B">
        <w:rPr>
          <w:lang w:val="sr-Cyrl-RS"/>
        </w:rPr>
        <w:t>Позив за учешће  на регионалном састанку на тему финансирања јавних сервиса, у Сарајеву, Босна и Херцеговина, 28. маја 2019. године;</w:t>
      </w:r>
    </w:p>
    <w:p w:rsidR="009F079B" w:rsidRDefault="009F079B" w:rsidP="009F079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1.2</w:t>
      </w:r>
      <w:r w:rsidR="000E0357" w:rsidRPr="00A14F30">
        <w:rPr>
          <w:lang w:val="sr-Cyrl-RS"/>
        </w:rPr>
        <w:t xml:space="preserve">. </w:t>
      </w:r>
      <w:r w:rsidR="000E0357">
        <w:rPr>
          <w:lang w:val="sr-Cyrl-RS"/>
        </w:rPr>
        <w:tab/>
      </w:r>
      <w:r>
        <w:rPr>
          <w:lang w:val="sr-Cyrl-RS"/>
        </w:rPr>
        <w:t>Позив за учешће на Европској/ЗНД регионалној министарској конференцији 2019. године о зеленој економији, која ће се одржати од 8. до 10. јула 2019. године, у Ташкенту, Узбекистан;</w:t>
      </w:r>
    </w:p>
    <w:p w:rsidR="00142946" w:rsidRPr="009F35D4" w:rsidRDefault="00142946" w:rsidP="0014294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Иницијатива за организовање Округлог стола </w:t>
      </w:r>
      <w:r>
        <w:t>“</w:t>
      </w:r>
      <w:r>
        <w:rPr>
          <w:lang w:val="sr-Cyrl-RS"/>
        </w:rPr>
        <w:t>Српско-амерички односи</w:t>
      </w:r>
      <w:r>
        <w:t>”,</w:t>
      </w:r>
      <w:r w:rsidR="00B87010">
        <w:rPr>
          <w:lang w:val="sr-Cyrl-RS"/>
        </w:rPr>
        <w:t xml:space="preserve"> </w:t>
      </w:r>
      <w:r>
        <w:t>11.</w:t>
      </w:r>
      <w:r>
        <w:rPr>
          <w:lang w:val="sr-Cyrl-RS"/>
        </w:rPr>
        <w:t xml:space="preserve"> септембра 2019. године, у Народној скупштини Републике Србије</w:t>
      </w:r>
      <w:r w:rsidR="00B87010">
        <w:rPr>
          <w:lang w:val="sr-Cyrl-RS"/>
        </w:rPr>
        <w:t>.</w:t>
      </w:r>
    </w:p>
    <w:p w:rsidR="00A07DD7" w:rsidRPr="001F007E" w:rsidRDefault="00A07DD7" w:rsidP="001F007E">
      <w:pPr>
        <w:jc w:val="both"/>
        <w:rPr>
          <w:lang w:val="sr-Cyrl-RS"/>
        </w:rPr>
      </w:pPr>
    </w:p>
    <w:p w:rsidR="000E0357" w:rsidRDefault="000E0357" w:rsidP="000E0357">
      <w:pPr>
        <w:pStyle w:val="ListParagraph"/>
        <w:ind w:left="567" w:hanging="567"/>
        <w:jc w:val="both"/>
        <w:rPr>
          <w:lang w:val="sr-Cyrl-RS"/>
        </w:rPr>
      </w:pPr>
    </w:p>
    <w:p w:rsidR="000D05A1" w:rsidRPr="000D05A1" w:rsidRDefault="000D05A1" w:rsidP="000D05A1">
      <w:pPr>
        <w:jc w:val="both"/>
        <w:rPr>
          <w:b/>
        </w:rPr>
      </w:pPr>
      <w:r>
        <w:rPr>
          <w:b/>
        </w:rPr>
        <w:t xml:space="preserve">      2.</w:t>
      </w:r>
      <w:r w:rsidR="003C737D">
        <w:rPr>
          <w:b/>
          <w:lang w:val="sr-Cyrl-RS"/>
        </w:rPr>
        <w:t xml:space="preserve"> </w:t>
      </w:r>
      <w:r w:rsidRPr="000D05A1">
        <w:rPr>
          <w:b/>
          <w:lang w:val="sr-Cyrl-RS"/>
        </w:rPr>
        <w:t>Редовне активности сталних делегација</w:t>
      </w:r>
    </w:p>
    <w:p w:rsidR="000D05A1" w:rsidRPr="000D05A1" w:rsidRDefault="000D05A1" w:rsidP="000D05A1">
      <w:pPr>
        <w:pStyle w:val="ListParagraph"/>
        <w:ind w:left="1778"/>
        <w:jc w:val="both"/>
        <w:rPr>
          <w:b/>
        </w:rPr>
      </w:pPr>
    </w:p>
    <w:p w:rsidR="000D05A1" w:rsidRDefault="000166F8" w:rsidP="000D05A1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0D05A1">
        <w:rPr>
          <w:lang w:val="sr-Cyrl-RS"/>
        </w:rPr>
        <w:t>.</w:t>
      </w:r>
      <w:r w:rsidR="000D05A1">
        <w:t>1</w:t>
      </w:r>
      <w:r w:rsidR="000D05A1" w:rsidRPr="00A14F30">
        <w:rPr>
          <w:lang w:val="sr-Cyrl-RS"/>
        </w:rPr>
        <w:t xml:space="preserve">. </w:t>
      </w:r>
      <w:r w:rsidR="009F079B">
        <w:rPr>
          <w:lang w:val="sr-Cyrl-RS"/>
        </w:rPr>
        <w:tab/>
        <w:t xml:space="preserve">Учешће </w:t>
      </w:r>
      <w:r w:rsidR="000D05A1">
        <w:rPr>
          <w:lang w:val="sr-Cyrl-RS"/>
        </w:rPr>
        <w:t xml:space="preserve">делегације НС РС </w:t>
      </w:r>
      <w:r w:rsidR="009F079B">
        <w:rPr>
          <w:lang w:val="sr-Cyrl-RS"/>
        </w:rPr>
        <w:t>на Другом Заседању Комисије за сарадњу Народне скупштине Републике Србије и Свекинеског народног конгреса НР Кине</w:t>
      </w:r>
      <w:r w:rsidR="0044267F">
        <w:rPr>
          <w:lang w:val="sr-Cyrl-RS"/>
        </w:rPr>
        <w:t xml:space="preserve">, </w:t>
      </w:r>
      <w:r w:rsidR="00EC0A56">
        <w:rPr>
          <w:lang w:val="sr-Cyrl-RS"/>
        </w:rPr>
        <w:t xml:space="preserve">од </w:t>
      </w:r>
      <w:r w:rsidR="009F079B">
        <w:rPr>
          <w:lang w:val="sr-Cyrl-RS"/>
        </w:rPr>
        <w:t>25</w:t>
      </w:r>
      <w:r w:rsidR="00EC0A56">
        <w:rPr>
          <w:lang w:val="sr-Cyrl-RS"/>
        </w:rPr>
        <w:t xml:space="preserve">. до </w:t>
      </w:r>
      <w:r w:rsidR="009F079B">
        <w:rPr>
          <w:lang w:val="sr-Cyrl-RS"/>
        </w:rPr>
        <w:t>31</w:t>
      </w:r>
      <w:r w:rsidR="00EC0A56">
        <w:rPr>
          <w:lang w:val="sr-Cyrl-RS"/>
        </w:rPr>
        <w:t xml:space="preserve">. </w:t>
      </w:r>
      <w:r w:rsidR="009F079B">
        <w:rPr>
          <w:lang w:val="sr-Cyrl-RS"/>
        </w:rPr>
        <w:t>маја</w:t>
      </w:r>
      <w:r w:rsidR="00EC0A56">
        <w:rPr>
          <w:lang w:val="sr-Cyrl-RS"/>
        </w:rPr>
        <w:t xml:space="preserve"> 2019. године, у </w:t>
      </w:r>
      <w:r w:rsidR="002018F9">
        <w:rPr>
          <w:lang w:val="sr-Cyrl-RS"/>
        </w:rPr>
        <w:t>Пекингу, НР Кина</w:t>
      </w:r>
      <w:r w:rsidR="00EC0A56">
        <w:rPr>
          <w:lang w:val="sr-Cyrl-RS"/>
        </w:rPr>
        <w:t>;</w:t>
      </w:r>
    </w:p>
    <w:p w:rsidR="00CA45C1" w:rsidRDefault="000166F8" w:rsidP="007925C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0D05A1">
        <w:rPr>
          <w:lang w:val="sr-Cyrl-RS"/>
        </w:rPr>
        <w:t>.</w:t>
      </w:r>
      <w:r w:rsidR="000D05A1">
        <w:t>2</w:t>
      </w:r>
      <w:r w:rsidR="000D05A1" w:rsidRPr="00A14F30">
        <w:rPr>
          <w:lang w:val="sr-Cyrl-RS"/>
        </w:rPr>
        <w:t xml:space="preserve">. </w:t>
      </w:r>
      <w:r w:rsidR="000D05A1">
        <w:rPr>
          <w:lang w:val="sr-Cyrl-RS"/>
        </w:rPr>
        <w:tab/>
        <w:t xml:space="preserve">Учешће </w:t>
      </w:r>
      <w:r w:rsidR="00CA45C1">
        <w:rPr>
          <w:lang w:val="sr-Cyrl-RS"/>
        </w:rPr>
        <w:t xml:space="preserve">сталне делегације НС РС у Парламентарној скупштини </w:t>
      </w:r>
      <w:r w:rsidR="007925C9">
        <w:rPr>
          <w:lang w:val="sr-Cyrl-RS"/>
        </w:rPr>
        <w:t>Југоисточне Европе на састанку Генералног одбора за економију, инфраструктуру и енергетику Парламентарне скупштине Југоисточне Европе</w:t>
      </w:r>
      <w:r w:rsidR="00CA45C1">
        <w:rPr>
          <w:lang w:val="sr-Cyrl-RS"/>
        </w:rPr>
        <w:t xml:space="preserve">, од </w:t>
      </w:r>
      <w:r w:rsidR="007925C9">
        <w:rPr>
          <w:lang w:val="sr-Cyrl-RS"/>
        </w:rPr>
        <w:t>17</w:t>
      </w:r>
      <w:r w:rsidR="00CA45C1">
        <w:rPr>
          <w:lang w:val="sr-Cyrl-RS"/>
        </w:rPr>
        <w:t xml:space="preserve">. до </w:t>
      </w:r>
      <w:r w:rsidR="007925C9">
        <w:rPr>
          <w:lang w:val="sr-Cyrl-RS"/>
        </w:rPr>
        <w:t>18</w:t>
      </w:r>
      <w:r w:rsidR="00CA45C1">
        <w:rPr>
          <w:lang w:val="sr-Cyrl-RS"/>
        </w:rPr>
        <w:t>. ју</w:t>
      </w:r>
      <w:r w:rsidR="007925C9">
        <w:rPr>
          <w:lang w:val="sr-Cyrl-RS"/>
        </w:rPr>
        <w:t>н</w:t>
      </w:r>
      <w:r w:rsidR="00CA45C1">
        <w:rPr>
          <w:lang w:val="sr-Cyrl-RS"/>
        </w:rPr>
        <w:t>а 2019. године, у А</w:t>
      </w:r>
      <w:r w:rsidR="007925C9">
        <w:rPr>
          <w:lang w:val="sr-Cyrl-RS"/>
        </w:rPr>
        <w:t>нкари</w:t>
      </w:r>
      <w:r w:rsidR="00CA45C1">
        <w:rPr>
          <w:lang w:val="sr-Cyrl-RS"/>
        </w:rPr>
        <w:t>,</w:t>
      </w:r>
      <w:r w:rsidR="007925C9">
        <w:rPr>
          <w:lang w:val="sr-Cyrl-RS"/>
        </w:rPr>
        <w:t xml:space="preserve"> Република Турска;</w:t>
      </w:r>
    </w:p>
    <w:p w:rsidR="00C85688" w:rsidRPr="00F35EF0" w:rsidRDefault="00C85688" w:rsidP="00F35EF0">
      <w:pPr>
        <w:pStyle w:val="ListParagraph"/>
        <w:ind w:left="567" w:hanging="567"/>
        <w:jc w:val="both"/>
      </w:pPr>
      <w:r>
        <w:rPr>
          <w:lang w:val="sr-Cyrl-RS"/>
        </w:rPr>
        <w:lastRenderedPageBreak/>
        <w:t>2.3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Учешће  сталне делегације НС РС у Парламентарној скупштини ОЕБС-а на 28. годишњем заседању Парламентарне скупштине ОЕБС-а, од 4. до 8. јула 2019. године, у Луксембургу;</w:t>
      </w:r>
    </w:p>
    <w:p w:rsidR="005708E9" w:rsidRPr="005708E9" w:rsidRDefault="005708E9" w:rsidP="005708E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C85688">
        <w:rPr>
          <w:lang w:val="sr-Cyrl-RS"/>
        </w:rPr>
        <w:t>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Учешће сталне делегације НС РС у Парламентарној скупштини Франкофоније на 45. пленарном заседању Парламентарне скупштине Франкофоније, од 5. до 9. јула 2019. године, у Абиџану, Обала Слоноваче;</w:t>
      </w:r>
    </w:p>
    <w:p w:rsidR="00FB5964" w:rsidRDefault="00FB5964" w:rsidP="000E0357">
      <w:pPr>
        <w:jc w:val="both"/>
        <w:rPr>
          <w:lang w:val="sr-Cyrl-RS"/>
        </w:rPr>
      </w:pPr>
    </w:p>
    <w:p w:rsidR="00376825" w:rsidRDefault="00376825" w:rsidP="000E0357">
      <w:pPr>
        <w:jc w:val="both"/>
        <w:rPr>
          <w:lang w:val="sr-Cyrl-RS"/>
        </w:rPr>
      </w:pPr>
    </w:p>
    <w:p w:rsidR="00376825" w:rsidRPr="000E0357" w:rsidRDefault="00376825" w:rsidP="000E0357">
      <w:pPr>
        <w:jc w:val="both"/>
        <w:rPr>
          <w:lang w:val="sr-Cyrl-RS"/>
        </w:rPr>
      </w:pPr>
    </w:p>
    <w:p w:rsidR="0063347E" w:rsidRPr="000166F8" w:rsidRDefault="000166F8" w:rsidP="000166F8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63347E" w:rsidRPr="000166F8">
        <w:rPr>
          <w:b/>
          <w:lang w:val="sr-Cyrl-RS"/>
        </w:rPr>
        <w:t>Извештаји о реализованим</w:t>
      </w:r>
      <w:r w:rsidR="0063347E" w:rsidRPr="000166F8">
        <w:rPr>
          <w:b/>
        </w:rPr>
        <w:t xml:space="preserve"> </w:t>
      </w:r>
      <w:r w:rsidR="0063347E" w:rsidRPr="000166F8">
        <w:rPr>
          <w:b/>
          <w:lang w:val="sr-Cyrl-RS"/>
        </w:rPr>
        <w:t>посетама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0166F8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</w:t>
      </w:r>
      <w:r w:rsidR="001A5594">
        <w:rPr>
          <w:lang w:val="sr-Cyrl-RS"/>
        </w:rPr>
        <w:t xml:space="preserve">учешћу делегације НС РС  на пленарном заседању Интерпарламентарне уније у Дохи, Држава Катар,од 3.до 10.априла </w:t>
      </w:r>
      <w:r w:rsidR="009F35D4">
        <w:rPr>
          <w:lang w:val="sr-Cyrl-RS"/>
        </w:rPr>
        <w:t>2019. године;</w:t>
      </w:r>
    </w:p>
    <w:p w:rsidR="001A5594" w:rsidRDefault="0077082D" w:rsidP="001A5594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3.2</w:t>
      </w:r>
      <w:r w:rsidR="001A5594">
        <w:rPr>
          <w:lang w:val="sr-Cyrl-CS"/>
        </w:rPr>
        <w:t>.</w:t>
      </w:r>
      <w:r w:rsidR="001A5594">
        <w:rPr>
          <w:lang w:val="sr-Cyrl-CS"/>
        </w:rPr>
        <w:tab/>
      </w:r>
      <w:r w:rsidR="001A5594">
        <w:rPr>
          <w:lang w:val="sr-Cyrl-RS"/>
        </w:rPr>
        <w:t>Извештај</w:t>
      </w:r>
      <w:r w:rsidR="001A5594" w:rsidRPr="00555B6B">
        <w:t xml:space="preserve"> </w:t>
      </w:r>
      <w:r w:rsidR="001A5594">
        <w:rPr>
          <w:lang w:val="sr-Cyrl-RS"/>
        </w:rPr>
        <w:t>о посети делегације Посланичке групе пријатељства са Србијом у Парламенту Мађарске, Београд, 10. април 2019. године;</w:t>
      </w:r>
    </w:p>
    <w:p w:rsidR="00376825" w:rsidRDefault="00376825" w:rsidP="00521C79">
      <w:pPr>
        <w:pStyle w:val="ListParagraph"/>
        <w:ind w:left="567" w:hanging="567"/>
        <w:jc w:val="both"/>
        <w:rPr>
          <w:lang w:val="sr-Cyrl-RS"/>
        </w:rPr>
      </w:pPr>
    </w:p>
    <w:p w:rsidR="00376825" w:rsidRDefault="00376825" w:rsidP="00521C79">
      <w:pPr>
        <w:pStyle w:val="ListParagraph"/>
        <w:ind w:left="567" w:hanging="567"/>
        <w:jc w:val="both"/>
        <w:rPr>
          <w:lang w:val="sr-Cyrl-RS"/>
        </w:rPr>
      </w:pPr>
    </w:p>
    <w:p w:rsidR="00376825" w:rsidRDefault="00376825" w:rsidP="00521C79">
      <w:pPr>
        <w:pStyle w:val="ListParagraph"/>
        <w:ind w:left="567" w:hanging="567"/>
        <w:jc w:val="both"/>
        <w:rPr>
          <w:lang w:val="sr-Cyrl-RS"/>
        </w:rPr>
      </w:pPr>
    </w:p>
    <w:p w:rsidR="0063347E" w:rsidRPr="00E62033" w:rsidRDefault="00F35EF0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63347E" w:rsidRDefault="0063347E" w:rsidP="0063347E">
      <w:pPr>
        <w:jc w:val="both"/>
      </w:pPr>
    </w:p>
    <w:p w:rsidR="00FD2A2B" w:rsidRDefault="0077082D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FD2A2B">
        <w:rPr>
          <w:lang w:val="sr-Cyrl-CS"/>
        </w:rPr>
        <w:t xml:space="preserve">Забелешка о разговору председнице НС РС са амбасадором САД у РС Њ.Е. Кајл Скотом, одржаном 11. марта 2019. године; </w:t>
      </w:r>
      <w:r w:rsidR="002B5455">
        <w:rPr>
          <w:lang w:val="sr-Cyrl-CS"/>
        </w:rPr>
        <w:t xml:space="preserve"> </w:t>
      </w:r>
    </w:p>
    <w:p w:rsidR="00FD2A2B" w:rsidRDefault="0077082D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bookmarkStart w:id="0" w:name="_GoBack"/>
      <w:bookmarkEnd w:id="0"/>
      <w:r w:rsidR="002B5455">
        <w:rPr>
          <w:lang w:val="sr-Cyrl-CS"/>
        </w:rPr>
        <w:t>.2.</w:t>
      </w:r>
      <w:r w:rsidR="002B5455">
        <w:rPr>
          <w:lang w:val="sr-Cyrl-CS"/>
        </w:rPr>
        <w:tab/>
        <w:t xml:space="preserve">Забелешка </w:t>
      </w:r>
      <w:r w:rsidR="00FD2A2B">
        <w:rPr>
          <w:lang w:val="sr-Cyrl-CS"/>
        </w:rPr>
        <w:t>о разговору председника Народне скупштине Републике Србије Маје Гојковић са амбасадором Руске Федерације Њ.Е. Александром Чепурином, одржаном 11. априла 2019. године;</w:t>
      </w:r>
      <w:r w:rsidR="002B5455">
        <w:rPr>
          <w:lang w:val="sr-Cyrl-CS"/>
        </w:rPr>
        <w:t xml:space="preserve"> </w:t>
      </w: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376825" w:rsidRPr="00376825" w:rsidRDefault="00376825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0166F8" w:rsidRDefault="00F35EF0" w:rsidP="000166F8">
      <w:pPr>
        <w:tabs>
          <w:tab w:val="left" w:pos="567"/>
        </w:tabs>
        <w:ind w:left="142"/>
        <w:jc w:val="both"/>
        <w:rPr>
          <w:b/>
        </w:rPr>
      </w:pPr>
      <w:r>
        <w:rPr>
          <w:b/>
          <w:lang w:val="sr-Cyrl-RS"/>
        </w:rPr>
        <w:t>5</w:t>
      </w:r>
      <w:r w:rsidR="000166F8">
        <w:rPr>
          <w:b/>
          <w:lang w:val="sr-Cyrl-RS"/>
        </w:rPr>
        <w:t xml:space="preserve">. </w:t>
      </w:r>
      <w:r w:rsidR="00366C32" w:rsidRPr="000166F8">
        <w:rPr>
          <w:b/>
        </w:rPr>
        <w:t>Разно</w:t>
      </w:r>
    </w:p>
    <w:p w:rsidR="00071C7B" w:rsidRDefault="00071C7B" w:rsidP="00DD0B93">
      <w:pPr>
        <w:pStyle w:val="ListParagraph"/>
        <w:ind w:left="644"/>
        <w:jc w:val="both"/>
        <w:rPr>
          <w:b/>
          <w:lang w:val="sr-Cyrl-RS"/>
        </w:rPr>
      </w:pPr>
    </w:p>
    <w:p w:rsidR="00376825" w:rsidRPr="00376825" w:rsidRDefault="00376825" w:rsidP="00DD0B93">
      <w:pPr>
        <w:pStyle w:val="ListParagraph"/>
        <w:ind w:left="644"/>
        <w:jc w:val="both"/>
        <w:rPr>
          <w:b/>
          <w:lang w:val="sr-Cyrl-RS"/>
        </w:rPr>
      </w:pPr>
    </w:p>
    <w:p w:rsidR="00837894" w:rsidRPr="002B5455" w:rsidRDefault="0063347E" w:rsidP="00C94B65">
      <w:pPr>
        <w:ind w:right="-17" w:firstLine="567"/>
        <w:jc w:val="both"/>
        <w:rPr>
          <w:lang w:val="sr-Cyrl-RS"/>
        </w:rPr>
      </w:pPr>
      <w:r>
        <w:rPr>
          <w:lang w:val="sr-Cyrl-CS"/>
        </w:rPr>
        <w:t>Се</w:t>
      </w:r>
      <w:r>
        <w:t xml:space="preserve">дница ће се одржати у Дому Народне скупштине, Трг Николе Пашића 13, </w:t>
      </w:r>
      <w:r w:rsidR="002B5455">
        <w:rPr>
          <w:lang w:val="sr-Cyrl-RS"/>
        </w:rPr>
        <w:t xml:space="preserve">сала </w:t>
      </w:r>
      <w:r w:rsidR="002B5455">
        <w:t>II</w:t>
      </w:r>
      <w:r w:rsidR="002B5455">
        <w:rPr>
          <w:lang w:val="sr-Cyrl-RS"/>
        </w:rPr>
        <w:t>.</w:t>
      </w: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0E6F91" w:rsidP="00C94B65">
      <w:pPr>
        <w:ind w:right="-22" w:firstLine="567"/>
        <w:jc w:val="both"/>
        <w:rPr>
          <w:lang w:val="sr-Cyrl-CS"/>
        </w:rPr>
      </w:pPr>
      <w:r>
        <w:rPr>
          <w:lang w:val="sr-Cyrl-RS"/>
        </w:rPr>
        <w:t>М</w:t>
      </w:r>
      <w:r w:rsidR="0063347E">
        <w:t>оле се чланови Одбора да у случају спречености да присуствују седници Одбора, о томе обавесте своје заменике у Одбору</w:t>
      </w:r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54" w:rsidRDefault="00B24C54">
      <w:r>
        <w:separator/>
      </w:r>
    </w:p>
  </w:endnote>
  <w:endnote w:type="continuationSeparator" w:id="0">
    <w:p w:rsidR="00B24C54" w:rsidRDefault="00B2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54" w:rsidRDefault="00B24C54">
      <w:r>
        <w:separator/>
      </w:r>
    </w:p>
  </w:footnote>
  <w:footnote w:type="continuationSeparator" w:id="0">
    <w:p w:rsidR="00B24C54" w:rsidRDefault="00B2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70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82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770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5CD7"/>
    <w:rsid w:val="002B13C7"/>
    <w:rsid w:val="002B5455"/>
    <w:rsid w:val="002B595D"/>
    <w:rsid w:val="002B666C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082D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535A"/>
    <w:rsid w:val="009A624C"/>
    <w:rsid w:val="009B4531"/>
    <w:rsid w:val="009B74C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503"/>
    <w:rsid w:val="00B65A3F"/>
    <w:rsid w:val="00B80C9C"/>
    <w:rsid w:val="00B854BA"/>
    <w:rsid w:val="00B86406"/>
    <w:rsid w:val="00B87010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71AE8"/>
    <w:rsid w:val="00C7255D"/>
    <w:rsid w:val="00C76A1A"/>
    <w:rsid w:val="00C824A4"/>
    <w:rsid w:val="00C830C5"/>
    <w:rsid w:val="00C85688"/>
    <w:rsid w:val="00C8695E"/>
    <w:rsid w:val="00C925D9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6BD6"/>
    <w:rsid w:val="00D521D7"/>
    <w:rsid w:val="00D53BE1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853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4BA8E"/>
  <w15:docId w15:val="{ECC7AC96-B2BE-4173-9770-6D69DA4F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FF74-A753-4AFB-AF9A-8DD5824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Milka Zoric</cp:lastModifiedBy>
  <cp:revision>217</cp:revision>
  <cp:lastPrinted>2019-05-07T10:23:00Z</cp:lastPrinted>
  <dcterms:created xsi:type="dcterms:W3CDTF">2019-02-27T11:57:00Z</dcterms:created>
  <dcterms:modified xsi:type="dcterms:W3CDTF">2019-05-07T10:51:00Z</dcterms:modified>
</cp:coreProperties>
</file>